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EF" w:rsidRDefault="006A0FEF" w:rsidP="006A0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62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EF" w:rsidRDefault="006A0FEF" w:rsidP="006A0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6A0FEF" w:rsidRDefault="006A0FEF" w:rsidP="006A0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INSTITUCIONI I PRESIDENTIT TË REPUBLIKËS </w:t>
      </w:r>
    </w:p>
    <w:p w:rsidR="006A0FEF" w:rsidRDefault="006A0FEF" w:rsidP="006A0FE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F0474E">
        <w:rPr>
          <w:rFonts w:ascii="Times New Roman" w:hAnsi="Times New Roman" w:cs="Times New Roman"/>
          <w:sz w:val="24"/>
          <w:szCs w:val="24"/>
          <w:lang w:val="sq-AL"/>
        </w:rPr>
        <w:t>____________________________</w:t>
      </w:r>
    </w:p>
    <w:p w:rsidR="006A0FEF" w:rsidRDefault="006A0FEF" w:rsidP="006A0F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6A0FEF" w:rsidRDefault="006A0FEF" w:rsidP="006A0FE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PËR PLOTËSIMIN </w:t>
      </w:r>
      <w:r w:rsidR="00F0474E" w:rsidRPr="00175466">
        <w:rPr>
          <w:rFonts w:ascii="Times New Roman" w:hAnsi="Times New Roman" w:cs="Times New Roman"/>
          <w:b/>
          <w:sz w:val="24"/>
          <w:szCs w:val="24"/>
          <w:lang w:val="sq-AL"/>
        </w:rPr>
        <w:t>E</w:t>
      </w:r>
      <w:r w:rsidR="00F0474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DREJTËPËRDREJTË TË</w:t>
      </w:r>
      <w:r w:rsidR="00F0474E" w:rsidRPr="0017546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VENDIT TË LIRË PËR KATEGORINË E </w:t>
      </w:r>
      <w:r w:rsidR="00F0474E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MESME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DREJTUESE</w:t>
      </w:r>
    </w:p>
    <w:p w:rsidR="00F0474E" w:rsidRDefault="00F0474E" w:rsidP="00F0474E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zbatim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nenit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26,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ligjit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152/2013 “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nëpunësin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civil”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ndryshuar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Kreut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III,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Vendimit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nr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. 242,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18/03/2015,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Këshillit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Ministrave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proofErr w:type="gram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plotësimin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vendeve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lira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kategorinë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ulët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mesme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drejtuese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Institucioni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Republikës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shpall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procedurën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plotësimin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vendit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474E">
        <w:rPr>
          <w:rFonts w:ascii="Times New Roman" w:hAnsi="Times New Roman" w:cs="Times New Roman"/>
          <w:color w:val="000000"/>
          <w:sz w:val="24"/>
          <w:szCs w:val="24"/>
        </w:rPr>
        <w:t>vakant</w:t>
      </w:r>
      <w:proofErr w:type="spellEnd"/>
      <w:r w:rsidRPr="00F047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0474E" w:rsidRPr="00F0474E" w:rsidRDefault="00F0474E" w:rsidP="00F0474E">
      <w:pPr>
        <w:shd w:val="clear" w:color="auto" w:fill="FFFFFF"/>
        <w:tabs>
          <w:tab w:val="left" w:leader="dot" w:pos="799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EF" w:rsidRDefault="006A0FEF" w:rsidP="006A0FEF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7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Cs/>
          <w:spacing w:val="-4"/>
          <w:sz w:val="24"/>
          <w:szCs w:val="24"/>
          <w:lang w:val="sq-AL"/>
        </w:rPr>
        <w:t>Drejtor i Drejtorisë së Shërbimeve Mbështetëse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, në Drejtorinë e Përgjithshme të Menaxhimit Financiar, Burimeve Njerëzore dhe Shërbimeve, në Institucionin e Presidentit të Republikës, - kategoria e pagës II-B</w:t>
      </w:r>
    </w:p>
    <w:p w:rsidR="006A0FEF" w:rsidRDefault="006A0FEF" w:rsidP="006A0FEF">
      <w:pPr>
        <w:pStyle w:val="ListParagraph"/>
        <w:shd w:val="clear" w:color="auto" w:fill="FFFFFF"/>
        <w:tabs>
          <w:tab w:val="left" w:leader="dot" w:pos="799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0474E" w:rsidRDefault="00F0474E" w:rsidP="00F0474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Afati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dorëzimin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dokumenteve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plotësimin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mesme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drejtuese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përfundon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20.1.2023</w:t>
      </w:r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179F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27179F">
        <w:rPr>
          <w:rFonts w:ascii="Times New Roman" w:hAnsi="Times New Roman" w:cs="Times New Roman"/>
          <w:color w:val="000000"/>
          <w:sz w:val="24"/>
          <w:szCs w:val="24"/>
        </w:rPr>
        <w:t xml:space="preserve"> 14.00.</w:t>
      </w:r>
    </w:p>
    <w:p w:rsidR="00F0474E" w:rsidRPr="0027179F" w:rsidRDefault="00F0474E" w:rsidP="00F0474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Drejtoria e Shërbimeve Mbës</w:t>
      </w:r>
      <w:r w:rsidR="00D02611"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htetëse është e organizuar në 4(kater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) sektorë: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Mbështetjes dhe Transportit;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Sigurisë dhe Teknologjisë (INFOSEC);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Projekteve dhe Prokurimeve;</w:t>
      </w:r>
    </w:p>
    <w:p w:rsidR="006A0FEF" w:rsidRDefault="006A0FEF" w:rsidP="006A0F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Sektori i Arkiv-Protokollit.</w:t>
      </w: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Drejtori i Drejtorisë së Shërbimeve Mbështetëse ka këto detyra:</w:t>
      </w:r>
    </w:p>
    <w:p w:rsidR="006A0FEF" w:rsidRDefault="006A0FEF" w:rsidP="006A0FE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Ushtron përgjegjësinë e drejtimit operativ të drejtorisë, bashkërendon punën ndërmjet sektorëve të kësaj drejtorie dhe ndihmon në funksionimin e efektshëm të tyre, miraton paraprakisht planet vjetore dhe mujore të sektorëve që përbëjnë DSHM-në, bën ndryshimet e nevojshme në përputhje me detyrat e përgjithshme dhe prioritetet e kësaj drejtorie dhe ia paraqet për miratim Drejtorit të Përgjithshëm të Menaxhimit Financiar, Burimeve Njerëzore dhe Shërbimeve.</w:t>
      </w: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 xml:space="preserve">Propozon marrjen e masave për plotësimin e nevojave të Institucinit lidhur me procedurat e prokurimit të fondeve buxhetore, duke zbatuar me rigorozitet ligjin “Për prokurimin publik” dhe gjithë legjislacionin në fuqi, kujdeset për administrimin, inventarizimin dhe mirëmbajtjen e pasurive të luajtshme dhe të paluajtshme, përgjigjet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lastRenderedPageBreak/>
        <w:t xml:space="preserve">për mirëmbajtjen e mjediseve te ruajtjes dhe shërbimit, për sigurimin e pajisjeve, aparaturave, makinerive dhe mirëmbajtjen e tyre, kujdeset për funksionimin e mjeteve të komunikimit, si dhe përmbushjen e shërbimeve të tjera të nevojshme për veprimtarinë e strukturave të Institucionit. </w:t>
      </w:r>
    </w:p>
    <w:p w:rsidR="006A0FEF" w:rsidRDefault="006A0FEF" w:rsidP="006A0FEF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q-AL"/>
        </w:rPr>
        <w:t>Koordinon punën për shpërndarjen e vlerave materiale në kohë, sipas kërkesave nga sektorët, drejtoritë, thërret dhe organizon konsulta për nevoja të përmirësimit të mjeteve të kërkimit, unifikon praktikat e punës dhe harton proceset e punës dhe kryen detyrat e përcaktuara nga ligji për eprorin direkt, nivelin e mesëm drejtues dhe detyrime të tjera të ngarkuara nga Drejtori i Përgjithshëm.</w:t>
      </w:r>
    </w:p>
    <w:p w:rsidR="006A0FEF" w:rsidRDefault="006A0FEF" w:rsidP="006A0FE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Përshkrimi përgjithësues i punës për pozicionin si më sipër është: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modernizon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infrastrukturën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nevojshme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ambientet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Përgjigjet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mbarëvajtjen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aplikuara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teknologjisë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informacionit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përpunon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arkivon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dokumentacionin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shkresor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Presidencës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mbështetjen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transporti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</w:t>
      </w:r>
      <w:proofErr w:type="spellEnd"/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Harton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miratim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vjetor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materialo-teknik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nevojat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infrastrukturës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sistemeve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hidraulike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Përgjigjet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sigurimin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mënyrë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vazhdueshme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furnizimit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energji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MM-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elektrike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hidrosanitare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dëmtuara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Mirëmbajtjen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godinës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ambienteve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jashtme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Kompletimin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zyrave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pajisje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kancelarie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t>Merr masa për realizimin e detyrave të përcaktuara në programet për pritje-përcjelljen,  akomodim e delegacioneve të huaja, përgatitjen e sallave dhe ambienteve për takime;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Zhvillon procedurat e prokurimit, për sigurimin e bazës materiale të nevojshme, sipas zërave dhe fondeve të planifikuara;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color w:val="000000"/>
        </w:rPr>
      </w:pPr>
      <w:r>
        <w:rPr>
          <w:color w:val="000000"/>
        </w:rPr>
        <w:t>Në bashkëpunim edhe me Drejtorinë e Menaxhimit Financiar dhe Burimeve Njerëzore, kryen inventarizimin e pajisjeve për të gjitha zyrat Presidencës, si dhe të vlerave materialo-monetare në magazina;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t>Përgjigjet për ruajtjen dhe mirëmbajtjen e vlerave materiale të magazinuara;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shpërndarjen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vlerave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aprovuara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FEF" w:rsidRDefault="006A0FEF" w:rsidP="006A0FEF">
      <w:pPr>
        <w:pStyle w:val="BodyText"/>
        <w:numPr>
          <w:ilvl w:val="0"/>
          <w:numId w:val="4"/>
        </w:numPr>
        <w:spacing w:after="0"/>
        <w:jc w:val="both"/>
        <w:rPr>
          <w:i/>
          <w:iCs/>
          <w:color w:val="000000"/>
          <w:u w:val="single"/>
        </w:rPr>
      </w:pPr>
      <w:r>
        <w:rPr>
          <w:color w:val="000000"/>
        </w:rPr>
        <w:t>Harton dhe ndjek zbatimin e të gjitha kontratave të lidhura nga Drejtoria e Përgjithshme e Menaxhimit Financiar, Bruimeve Njerëzore dhe Shërbimeve me subjektet private dhe ato shtetërore;</w:t>
      </w:r>
    </w:p>
    <w:p w:rsidR="006A0FEF" w:rsidRDefault="006A0FEF" w:rsidP="006A0FE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mbështetjen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transportit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shërbime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kërkesave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paraqitura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Drejtorinë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Përgjithshme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Bruimeve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Shërbimeve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drejtorët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drejtorive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përpara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kundrejt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miratuara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autorizimeve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përkatëse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FEF" w:rsidRDefault="006A0FEF" w:rsidP="006A0F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74E" w:rsidRDefault="00F0474E" w:rsidP="006A0F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74E" w:rsidRDefault="00F0474E" w:rsidP="006A0F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74E" w:rsidRPr="00F0474E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0474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Kandidatët duhet të plotësojnë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kërkesat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e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përgjithshme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për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pranimin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në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shërbimin</w:t>
      </w:r>
      <w:proofErr w:type="spellEnd"/>
      <w:r w:rsidRPr="00F0474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civil: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a)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shtetas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shqiptar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b)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zotësi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plotë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vepruar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c)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zotërojë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gjuhën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shqipe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shkruar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folur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ç)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kushte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shëndetësore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lejojnë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kryejë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detyrën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përkatëse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d)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dënuar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vendim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formës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së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prerë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krim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apo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kryerjen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kundërvajtjeje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penale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dashje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proofErr w:type="gram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dh)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ndaj</w:t>
      </w:r>
      <w:proofErr w:type="spellEnd"/>
      <w:proofErr w:type="gram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tij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mos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jet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marrë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masa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disiplinore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e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largimit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nga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shërbimi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civil,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që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nuk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është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shuar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sipas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ligji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. 152/2013 “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sin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civil”,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ë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ndryshuar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</w:p>
    <w:p w:rsidR="00F0474E" w:rsidRPr="004E02B0" w:rsidRDefault="00F0474E" w:rsidP="00F04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e)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plotësojë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nivelin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arsimit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përvojës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>kërkesat</w:t>
      </w:r>
      <w:proofErr w:type="spellEnd"/>
      <w:r w:rsidRPr="005C391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tjera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të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posaçme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kategorinë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klasën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grupin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dhe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pozicionin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përkatës</w:t>
      </w:r>
      <w:proofErr w:type="spellEnd"/>
      <w:r w:rsidRPr="004E02B0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0474E" w:rsidRDefault="00F0474E" w:rsidP="006A0FE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FEF" w:rsidRDefault="006A0FEF" w:rsidP="006A0F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Pr="00F0474E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0474E">
        <w:rPr>
          <w:rFonts w:ascii="Times New Roman" w:hAnsi="Times New Roman" w:cs="Times New Roman"/>
          <w:b/>
          <w:sz w:val="24"/>
          <w:szCs w:val="24"/>
          <w:lang w:val="sq-AL"/>
        </w:rPr>
        <w:t>Kandidatët duhet të plotësojë kërkesat e posaçme si vijon: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të nivelit “Master Shkencor” ose Diplomë të Integruar të Nivelit të Dytë (DIND), të barasvlershme me to sipas legjislacionit të arsimit të lartë, në Shkencat Inxhinierike, Fakulteti i Inxhinierisë Mekanike dhe Elektrike, edhe diploma e nivelit “Bachelor” të jetë në të njëjtën fushë. Diplomat që janë marrë jashtë vendit, duhet të jenë njohur paraprakisht pranë institucionit përgjegjës për njehsimin e diplomave, sipas legjislacionit në fuqi;  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ketë jo më pak se 10 vite përvojë pune.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 të gjuhës angleze.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Njohuri shumë të mira kompjuterike. </w:t>
      </w:r>
    </w:p>
    <w:p w:rsidR="006A0FEF" w:rsidRDefault="006A0FEF" w:rsidP="006A0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Aftësi për drejtim teknik për të koordinuar, kontrolluar dhe vlerësuar veprimtarinë vartëse, aftësi për të shkëmbyer ide, mendime dhe argumentuar propozimet përkatëse. Aftësi shumë të mira komunikimi, organizmi dhe prezantimi.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dhe diplomën Bachelor), listë notash, letërnjoftimi (ID)). Diplomat që janë marrë jashtë vendit, duhet të jenë njohur paraprakisht pranë institucionit përgjegjës për njehsimin e diplomave, sipas legjislacionit në fuqi;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E72486" w:rsidRPr="00CD65D5" w:rsidRDefault="00E72486" w:rsidP="00E7248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Çdo dokumentacion tjetë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r, 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që vërteton plotësimin e kushteve të mësipërme, si dhe trajnime, kualifikime, arsimin shtesë, vlerësimet pozitive apo të tjera të përmendura në jetëshkrim.</w:t>
      </w:r>
    </w:p>
    <w:p w:rsidR="00E72486" w:rsidRPr="00CD65D5" w:rsidRDefault="00E72486" w:rsidP="00E7248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175466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7546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* 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Mosparaqitja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plotë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dokumenteve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brenda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dates 20.1.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Pr="0017546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546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ora</w:t>
      </w:r>
      <w:proofErr w:type="spellEnd"/>
      <w:r w:rsidRPr="0017546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14:00,</w:t>
      </w:r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sjell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skualifikim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të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kandidatit</w:t>
      </w:r>
      <w:proofErr w:type="spellEnd"/>
      <w:r w:rsidRPr="001754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474C08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74C08">
        <w:rPr>
          <w:rFonts w:ascii="Times New Roman" w:hAnsi="Times New Roman" w:cs="Times New Roman"/>
          <w:sz w:val="24"/>
          <w:szCs w:val="24"/>
          <w:lang w:val="sq-AL"/>
        </w:rPr>
        <w:t>Njësia e menaxhimit të burimeve njerëzore të Institucionit të Presidentit të Republikës, do të shpallë në faqen zyrtare të internetit të Institucionit dhe në portalin “Shërbimi Kombëtar i Punësimit”, listën e kandidatëve që plotësojnë kushtet dhe kërkesat e posaçme, si edhe datën, vendin e orën e saktë ku do të zhvillohet intervista.</w:t>
      </w:r>
    </w:p>
    <w:p w:rsidR="00E72486" w:rsidRPr="00474C08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474C08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74C08">
        <w:rPr>
          <w:rFonts w:ascii="Times New Roman" w:hAnsi="Times New Roman" w:cs="Times New Roman"/>
          <w:sz w:val="24"/>
          <w:szCs w:val="24"/>
          <w:lang w:val="sq-AL"/>
        </w:rPr>
        <w:t xml:space="preserve">Kandidatët që nuk i plotësojnë kushtet dhe kërkesat e posaçme, do të njoftohen individualisht nga njësia e menaxhimit të burimeve njerëzore të Institucionit të Presidentit të Republikës, </w:t>
      </w:r>
      <w:r w:rsidRPr="00474C08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 xml:space="preserve"> Fusha e njohurive, aftësitë dhe cilësitë mbi të cilat do të zhvillohet intervista.</w:t>
      </w:r>
    </w:p>
    <w:p w:rsidR="00E72486" w:rsidRDefault="00E72486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6A0FEF" w:rsidRPr="00E72486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organizimin dhe funksionimin e administratës shtetërore” dhe Vendimet e Këshillit të Ministrave në zbatim të tij);</w:t>
      </w: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Njohuritë mbi ligjin nr. 8457/1999 “Për infromacionin e klasifikuar ‘Sekret Shtetëror’” të ndryshuar;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6" w:history="1"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Vendim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nr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. 263,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datë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12.5.2021, “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Për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miratimin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rregullores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për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klasifikimin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informacionit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“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sekret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shtetëror</w:t>
        </w:r>
        <w:proofErr w:type="spellEnd"/>
        <w:r w:rsidR="006A0FEF" w:rsidRPr="00E7248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”</w:t>
        </w:r>
      </w:hyperlink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7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542,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25.7.2019, “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miratimin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rregullores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sigurimin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informacionit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klasifikuar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që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trajtohet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sistemet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komunikimit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dhe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informacionit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(ski)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8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690,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5.10.2011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"https://www.nsa.gov.al/ngarkime/2022/04/Vendim-i-KM_690_05.10.2011.pdf"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mbrojtjen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kriptografike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9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502,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23.06.2010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"https://www.nsa.gov.al/ngarkime/2022/04/VKM502-23.06.2010.pdf"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transportimin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fizik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0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312,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16.03.2011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"https://www.nsa.gov.al/ngarkime/2022/04/VKM312-16.03.2011.pdf"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punën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me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1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189,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4.03.2015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"https://www.nsa.gov.al/ngarkime/2022/04/VKM-nr.189-date-4.3.2015.pdf"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sigurimin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fizik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”,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NATO-s, BE-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shteteve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dhe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organizatave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tjera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ndërkombëtare</w:t>
      </w:r>
      <w:proofErr w:type="spellEnd"/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2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Vendimi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Këshillit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Ministrave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542,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29.9.2021 “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rregullat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procedurat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dhe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kërkesat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mbrojtjen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informacionit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klasifikuar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gjatë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prokurimit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fushën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mbrojtjes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dhe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sigurisë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3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81,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28.01.2008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P</w:t>
      </w:r>
      <w:hyperlink r:id="rId14" w:history="1"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përcaktimin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kritereve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dhe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procedurave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për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asgjësimin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e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informacionit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klasifikuar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sekret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shtetëror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”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5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662,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15.11.2017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"https://www.nsa.gov.al/ngarkime/2022/04/Vendim-i-Keshillit-te-Ministrave-nr.-662-date-15.11.2017.pdf"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deklasifikimin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dhe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zhvlerësimin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6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377,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31.05.2001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"https://www.nsa.gov.al/ngarkime/2022/04/V-E-N-D-I-M-Nr.377-marreveshjet-nderkombetare.pdf"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sigurimin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sekret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shtetëror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”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marrëdhëniet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ndërkombëtare</w:t>
      </w:r>
      <w:proofErr w:type="spellEnd"/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ndryshuar</w:t>
      </w:r>
      <w:proofErr w:type="spellEnd"/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7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836,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14.10.2015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"https://www.nsa.gov.al/ngarkime/2022/04/VKM-836-date-14.10.2015.pdf"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punën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me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informacionin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klasifikuar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të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NATO-s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dhe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Bashkimit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Evropian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A0FEF" w:rsidRPr="00E72486" w:rsidRDefault="002F0C20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hyperlink r:id="rId18" w:history="1"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Vendim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nr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. 188, </w:t>
        </w:r>
        <w:proofErr w:type="spellStart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datë</w:t>
        </w:r>
        <w:proofErr w:type="spellEnd"/>
        <w:r w:rsidR="006A0FEF" w:rsidRPr="00E724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4.03.2015</w:t>
        </w:r>
      </w:hyperlink>
      <w:r w:rsidR="006A0FEF" w:rsidRPr="00E72486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="00D02611" w:rsidRPr="00E72486">
        <w:fldChar w:fldCharType="begin"/>
      </w:r>
      <w:r w:rsidR="00D02611" w:rsidRPr="00E72486">
        <w:rPr>
          <w:rFonts w:ascii="Times New Roman" w:hAnsi="Times New Roman" w:cs="Times New Roman"/>
          <w:sz w:val="24"/>
          <w:szCs w:val="24"/>
        </w:rPr>
        <w:instrText xml:space="preserve"> HYPERLINK "https://www.nsa.gov.al/ngarkime/2022/04/Vendim-Nr.-188-date-4.3.2015.pdf" </w:instrText>
      </w:r>
      <w:r w:rsidR="00D02611" w:rsidRPr="00E72486">
        <w:fldChar w:fldCharType="separate"/>
      </w:r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miratimin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rregullores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“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Për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sigurimin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e </w:t>
      </w:r>
      <w:proofErr w:type="spellStart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personelit</w:t>
      </w:r>
      <w:proofErr w:type="spellEnd"/>
      <w:r w:rsidR="006A0FEF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”</w:t>
      </w:r>
      <w:r w:rsidR="00D02611" w:rsidRPr="00E72486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Njohuritë mbi ligjin nr. 162/2020 “Për prokurimin publik”</w:t>
      </w:r>
      <w:r w:rsidRPr="00E72486">
        <w:rPr>
          <w:rFonts w:ascii="Times New Roman" w:hAnsi="Times New Roman" w:cs="Times New Roman"/>
          <w:sz w:val="24"/>
          <w:szCs w:val="24"/>
        </w:rPr>
        <w:t>;</w:t>
      </w:r>
    </w:p>
    <w:p w:rsidR="006A0FEF" w:rsidRPr="00E72486" w:rsidRDefault="006A0FEF" w:rsidP="006A0FE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72486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6A0FEF" w:rsidRDefault="006A0FEF" w:rsidP="006A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1.4</w:t>
      </w: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</w:t>
      </w:r>
      <w:r>
        <w:rPr>
          <w:rFonts w:ascii="Times New Roman" w:hAnsi="Times New Roman" w:cs="Times New Roman"/>
          <w:sz w:val="24"/>
          <w:szCs w:val="24"/>
          <w:lang w:val="sq-AL"/>
        </w:rPr>
        <w:t>e me dokumentacionin e dorëzuar.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E72486" w:rsidRPr="00CD65D5" w:rsidRDefault="00E72486" w:rsidP="00E72486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72486" w:rsidRPr="00CD65D5" w:rsidRDefault="00E72486" w:rsidP="00E724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E72486" w:rsidRPr="00CD65D5" w:rsidRDefault="00E72486" w:rsidP="00E724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E72486" w:rsidRPr="00CD65D5" w:rsidRDefault="00E72486" w:rsidP="00E724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E72486" w:rsidRPr="00CD65D5" w:rsidRDefault="00E72486" w:rsidP="00E724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E72486" w:rsidRPr="00CD65D5" w:rsidRDefault="00E72486" w:rsidP="00E724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CD65D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E72486" w:rsidRPr="00CD65D5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D65D5"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Pr="00CD65D5">
        <w:rPr>
          <w:rFonts w:ascii="Times New Roman" w:hAnsi="Times New Roman" w:cs="Times New Roman"/>
          <w:sz w:val="24"/>
          <w:szCs w:val="24"/>
          <w:lang w:val="sq-AL"/>
        </w:rPr>
        <w:t>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E72486" w:rsidRDefault="00E72486" w:rsidP="00E72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Pr="001B3909" w:rsidRDefault="00E72486" w:rsidP="00E7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72486" w:rsidRDefault="00E72486" w:rsidP="00E7248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B3909"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aplikojnë, do të marrin informacion në faqen e Institucionit të Presidentit të Republikës, për fazat e mëtejshme të kësaj procedure. </w:t>
      </w:r>
    </w:p>
    <w:p w:rsidR="006A0FEF" w:rsidRDefault="006A0FEF" w:rsidP="006A0F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A0FEF" w:rsidRDefault="006A0FEF" w:rsidP="006A0FE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6A0FEF" w:rsidRDefault="006A0FEF" w:rsidP="006A0FE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6A0FEF" w:rsidRDefault="006A0FEF" w:rsidP="006A0FE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6A0FEF" w:rsidRDefault="006A0FEF" w:rsidP="006A0FE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CC566E" w:rsidRDefault="00CC566E"/>
    <w:sectPr w:rsidR="00CC5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380A"/>
    <w:multiLevelType w:val="hybridMultilevel"/>
    <w:tmpl w:val="8512950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D24"/>
    <w:multiLevelType w:val="hybridMultilevel"/>
    <w:tmpl w:val="21C87924"/>
    <w:lvl w:ilvl="0" w:tplc="A4DAC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6EF8"/>
    <w:multiLevelType w:val="multilevel"/>
    <w:tmpl w:val="C8C6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BB"/>
    <w:rsid w:val="00010C48"/>
    <w:rsid w:val="00085ABB"/>
    <w:rsid w:val="002F0C20"/>
    <w:rsid w:val="00524918"/>
    <w:rsid w:val="00610F72"/>
    <w:rsid w:val="00673586"/>
    <w:rsid w:val="006A0FEF"/>
    <w:rsid w:val="007858D3"/>
    <w:rsid w:val="007A6ADE"/>
    <w:rsid w:val="007B6109"/>
    <w:rsid w:val="00CC566E"/>
    <w:rsid w:val="00D02611"/>
    <w:rsid w:val="00D3262D"/>
    <w:rsid w:val="00E72486"/>
    <w:rsid w:val="00F0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E9B46-56A0-4026-94E3-F865FCB3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E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0FE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0F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semiHidden/>
    <w:rsid w:val="006A0FE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">
    <w:name w:val="fontstyle0"/>
    <w:basedOn w:val="DefaultParagraphFont"/>
    <w:rsid w:val="006A0FEF"/>
  </w:style>
  <w:style w:type="character" w:styleId="Strong">
    <w:name w:val="Strong"/>
    <w:basedOn w:val="DefaultParagraphFont"/>
    <w:uiPriority w:val="22"/>
    <w:qFormat/>
    <w:rsid w:val="006A0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a.gov.al/ngarkime/2022/04/Vendim-i-KM_690_05.10.2011.pdf" TargetMode="External"/><Relationship Id="rId13" Type="http://schemas.openxmlformats.org/officeDocument/2006/relationships/hyperlink" Target="https://www.nsa.gov.al/ngarkime/2022/04/VENDIM-nr.-81-me-ndryshimet-e-vitit-2015.pdf" TargetMode="External"/><Relationship Id="rId18" Type="http://schemas.openxmlformats.org/officeDocument/2006/relationships/hyperlink" Target="https://www.nsa.gov.al/ngarkime/2022/04/Vendim-Nr.-188-date-4.3.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a.gov.al/ngarkime/2022/04/vendim-2019-07-25-542.pdf" TargetMode="External"/><Relationship Id="rId12" Type="http://schemas.openxmlformats.org/officeDocument/2006/relationships/hyperlink" Target="https://www.nsa.gov.al/ngarkime/2022/04/VKM_Nr.542_date_29.9.2021_Sigurimi_Industrial.pdf" TargetMode="External"/><Relationship Id="rId17" Type="http://schemas.openxmlformats.org/officeDocument/2006/relationships/hyperlink" Target="https://www.nsa.gov.al/ngarkime/2022/04/VKM-836-date-14.10.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sa.gov.al/ngarkime/2022/04/V-E-N-D-I-M-Nr.377-marreveshjet-nderkombetare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sa.gov.al/ngarkime/2022/04/vendim-2021-05-12-263-1.pdf" TargetMode="External"/><Relationship Id="rId11" Type="http://schemas.openxmlformats.org/officeDocument/2006/relationships/hyperlink" Target="https://www.nsa.gov.al/ngarkime/2022/04/VKM-nr.189-date-4.3.2015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sa.gov.al/ngarkime/2022/04/Vendim-i-Keshillit-te-Ministrave-nr.-662-date-15.11.2017.pdf" TargetMode="External"/><Relationship Id="rId10" Type="http://schemas.openxmlformats.org/officeDocument/2006/relationships/hyperlink" Target="https://www.nsa.gov.al/ngarkime/2022/04/VKM312-16.03.201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sa.gov.al/ngarkime/2022/04/VKM502-23.06.2010.pdf" TargetMode="External"/><Relationship Id="rId14" Type="http://schemas.openxmlformats.org/officeDocument/2006/relationships/hyperlink" Target="https://www.nsa.gov.al/ngarkime/2022/04/VENDIM-nr.-81-me-ndryshimet-e-vitit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Dile</cp:lastModifiedBy>
  <cp:revision>2</cp:revision>
  <dcterms:created xsi:type="dcterms:W3CDTF">2023-01-05T17:53:00Z</dcterms:created>
  <dcterms:modified xsi:type="dcterms:W3CDTF">2023-01-05T17:53:00Z</dcterms:modified>
</cp:coreProperties>
</file>