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179" w14:textId="77777777" w:rsidR="005A0039" w:rsidRDefault="005A0039" w:rsidP="005A003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342172C" wp14:editId="797FEDF0">
            <wp:extent cx="365760" cy="524510"/>
            <wp:effectExtent l="0" t="0" r="0" b="8890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1E4E" w14:textId="77777777" w:rsidR="005A0039" w:rsidRDefault="005A0039" w:rsidP="005A003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14:paraId="7D6B7DE2" w14:textId="77777777" w:rsidR="005A0039" w:rsidRDefault="005A0039" w:rsidP="005A003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1FC9485B" w14:textId="77777777" w:rsidR="005A0039" w:rsidRDefault="005A0039" w:rsidP="005A003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 </w:t>
      </w:r>
    </w:p>
    <w:p w14:paraId="07E98B47" w14:textId="77777777" w:rsidR="005A0039" w:rsidRDefault="005A0039" w:rsidP="005A0039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NJOFTIM PËR PROCEDURËN E LËVIZJES PARALELE</w:t>
      </w:r>
    </w:p>
    <w:p w14:paraId="2590C975" w14:textId="77777777" w:rsidR="005A0039" w:rsidRDefault="005A0039" w:rsidP="005A0039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VENDIN VAKANT “SPECIALIST PËR </w:t>
      </w:r>
      <w:r w:rsidR="00AE33E4">
        <w:rPr>
          <w:rFonts w:ascii="Times New Roman" w:hAnsi="Times New Roman" w:cs="Times New Roman"/>
          <w:i/>
          <w:sz w:val="24"/>
          <w:szCs w:val="24"/>
          <w:lang w:val="sq-AL"/>
        </w:rPr>
        <w:t>ANALIZËN LIGJORE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</w:p>
    <w:p w14:paraId="3E8D5CDA" w14:textId="77777777" w:rsidR="005A0039" w:rsidRDefault="005A0039" w:rsidP="005A003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14:paraId="502FFEBF" w14:textId="77777777" w:rsidR="005A0039" w:rsidRDefault="005A0039" w:rsidP="005A003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zbatim të nenit 25, të ligjit 152/2013 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>
        <w:rPr>
          <w:rFonts w:ascii="Times New Roman" w:hAnsi="Times New Roman" w:cs="Times New Roman"/>
          <w:sz w:val="24"/>
          <w:szCs w:val="24"/>
          <w:lang w:val="sq-AL"/>
        </w:rPr>
        <w:t>” i ndryshuar, Kreut II, të Vendimit të Këshillit të Ministrave, nr. 243, datë 18.03.2015, “Për pranimin, lëvizjen paralele, periudhën e provës dhe emërimin në kategorinë ekzekutive”,të ndryshuar, Institucioni i Presidentit të Republikës njofton:</w:t>
      </w:r>
    </w:p>
    <w:p w14:paraId="5C4CC046" w14:textId="77777777" w:rsidR="005A0039" w:rsidRDefault="005A0039" w:rsidP="005A003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Mbylljen e procedurës së lëvizjes paralele,  për 1 (një) vend të lirë pune, për pozicionin, </w:t>
      </w:r>
      <w:r>
        <w:rPr>
          <w:rFonts w:ascii="Times New Roman" w:hAnsi="Times New Roman" w:cs="Times New Roman"/>
          <w:b/>
          <w:iCs/>
          <w:spacing w:val="-4"/>
          <w:sz w:val="24"/>
          <w:szCs w:val="24"/>
          <w:lang w:val="sq-AL"/>
        </w:rPr>
        <w:t xml:space="preserve">Specialist për </w:t>
      </w:r>
      <w:r w:rsidR="00AE33E4">
        <w:rPr>
          <w:rFonts w:ascii="Times New Roman" w:hAnsi="Times New Roman" w:cs="Times New Roman"/>
          <w:b/>
          <w:iCs/>
          <w:spacing w:val="-4"/>
          <w:sz w:val="24"/>
          <w:szCs w:val="24"/>
          <w:lang w:val="sq-AL"/>
        </w:rPr>
        <w:t>Analizën Ligjore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Drejtorinë e Përgjithshme Juridike, në Institucionin e Presidentit të Republikës, kategoria e pagës III-B</w:t>
      </w:r>
      <w:r w:rsidR="00604291">
        <w:rPr>
          <w:rFonts w:ascii="Times New Roman" w:hAnsi="Times New Roman" w:cs="Times New Roman"/>
          <w:sz w:val="24"/>
          <w:szCs w:val="24"/>
          <w:lang w:val="sq-AL"/>
        </w:rPr>
        <w:t>, shpallur me shkresën nr. 4405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prot., datë 12.12.2022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pa kandidat fitues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77923EF" w14:textId="77777777" w:rsidR="005A0039" w:rsidRDefault="005A0039" w:rsidP="005A0039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Konkurrimi do të vazhdojë për plotësimin e vendit të lirë, sipas Kreut IV- 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Pranimi në Shërbimin Civil</w:t>
      </w:r>
      <w:r>
        <w:rPr>
          <w:rFonts w:ascii="Times New Roman" w:hAnsi="Times New Roman" w:cs="Times New Roman"/>
          <w:sz w:val="24"/>
          <w:szCs w:val="24"/>
          <w:lang w:val="sq-AL"/>
        </w:rPr>
        <w:t>”, të ligjit nr. 152/2013 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>
        <w:rPr>
          <w:rFonts w:ascii="Times New Roman" w:hAnsi="Times New Roman" w:cs="Times New Roman"/>
          <w:sz w:val="24"/>
          <w:szCs w:val="24"/>
          <w:lang w:val="sq-AL"/>
        </w:rPr>
        <w:t>” i ndryshuar, si dhe të Kreut II, të Vendimit nr. 243, datë 18.03.2015, “Për pranimin, lëvizjen paralele, periudhën e provës dhe emërimin në kategorinë ekzekutive”, të ndryshuar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4D644DE2" w14:textId="77777777" w:rsidR="005A0039" w:rsidRDefault="005A0039" w:rsidP="005A003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14:paraId="1C0CAA93" w14:textId="77777777" w:rsidR="005A0039" w:rsidRDefault="005A0039" w:rsidP="005A0039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F88A38" w14:textId="77777777" w:rsidR="005A0039" w:rsidRDefault="005A0039" w:rsidP="005A0039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55DB3E64" w14:textId="77777777" w:rsidR="005A0039" w:rsidRDefault="005A0039" w:rsidP="005A003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NJËSIA PËRGJEGJËSE</w:t>
      </w:r>
    </w:p>
    <w:p w14:paraId="56F55712" w14:textId="77777777" w:rsidR="005A0039" w:rsidRDefault="005A0039" w:rsidP="005A0039">
      <w:pPr>
        <w:rPr>
          <w:rFonts w:ascii="Times New Roman" w:hAnsi="Times New Roman" w:cs="Times New Roman"/>
          <w:sz w:val="24"/>
          <w:szCs w:val="24"/>
        </w:rPr>
      </w:pPr>
    </w:p>
    <w:p w14:paraId="1D1A3817" w14:textId="77777777" w:rsidR="005A0039" w:rsidRDefault="005A0039" w:rsidP="005A0039">
      <w:pPr>
        <w:rPr>
          <w:rFonts w:ascii="Times New Roman" w:hAnsi="Times New Roman" w:cs="Times New Roman"/>
          <w:sz w:val="24"/>
          <w:szCs w:val="24"/>
        </w:rPr>
      </w:pPr>
    </w:p>
    <w:p w14:paraId="11E68913" w14:textId="77777777" w:rsidR="005A0039" w:rsidRPr="00363FF2" w:rsidRDefault="005A0039" w:rsidP="005A0039">
      <w:pPr>
        <w:rPr>
          <w:rFonts w:ascii="Times New Roman" w:hAnsi="Times New Roman" w:cs="Times New Roman"/>
          <w:sz w:val="24"/>
          <w:szCs w:val="24"/>
        </w:rPr>
      </w:pPr>
    </w:p>
    <w:p w14:paraId="542552A7" w14:textId="77777777" w:rsidR="005A0039" w:rsidRPr="00AE33E4" w:rsidRDefault="005A0039" w:rsidP="005A0039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  <w:proofErr w:type="spellStart"/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>Konceptoi</w:t>
      </w:r>
      <w:proofErr w:type="spellEnd"/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 xml:space="preserve">: S. </w:t>
      </w:r>
      <w:proofErr w:type="spellStart"/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>Zholaj</w:t>
      </w:r>
      <w:proofErr w:type="spellEnd"/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br/>
      </w:r>
      <w:proofErr w:type="spellStart"/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>Mirato</w:t>
      </w:r>
      <w:r w:rsidR="00363FF2"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>i</w:t>
      </w:r>
      <w:proofErr w:type="spellEnd"/>
      <w:r w:rsidR="00363FF2"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 xml:space="preserve">   </w:t>
      </w:r>
      <w:proofErr w:type="gramStart"/>
      <w:r w:rsidR="00363FF2"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 xml:space="preserve">  </w:t>
      </w:r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>:</w:t>
      </w:r>
      <w:proofErr w:type="gramEnd"/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 xml:space="preserve"> A. </w:t>
      </w:r>
      <w:proofErr w:type="spellStart"/>
      <w:r w:rsidRPr="00AE33E4">
        <w:rPr>
          <w:rFonts w:ascii="Times New Roman" w:hAnsi="Times New Roman" w:cs="Times New Roman"/>
          <w:color w:val="FFFFFF" w:themeColor="background1"/>
          <w:sz w:val="20"/>
          <w:szCs w:val="24"/>
        </w:rPr>
        <w:t>Gega</w:t>
      </w:r>
      <w:proofErr w:type="spellEnd"/>
    </w:p>
    <w:p w14:paraId="36E0A5B6" w14:textId="77777777" w:rsidR="00E57E9C" w:rsidRDefault="00E57E9C"/>
    <w:sectPr w:rsidR="00E57E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B5"/>
    <w:rsid w:val="00033C3F"/>
    <w:rsid w:val="00363FF2"/>
    <w:rsid w:val="004B12B5"/>
    <w:rsid w:val="005A0039"/>
    <w:rsid w:val="00604291"/>
    <w:rsid w:val="008E6FF0"/>
    <w:rsid w:val="00AE33E4"/>
    <w:rsid w:val="00E245DE"/>
    <w:rsid w:val="00E57E9C"/>
    <w:rsid w:val="00E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F936"/>
  <w15:chartTrackingRefBased/>
  <w15:docId w15:val="{1A4C5363-2B86-4925-8CD2-E952BA1B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HP</cp:lastModifiedBy>
  <cp:revision>2</cp:revision>
  <cp:lastPrinted>2023-01-16T10:48:00Z</cp:lastPrinted>
  <dcterms:created xsi:type="dcterms:W3CDTF">2023-01-17T12:30:00Z</dcterms:created>
  <dcterms:modified xsi:type="dcterms:W3CDTF">2023-01-17T12:30:00Z</dcterms:modified>
</cp:coreProperties>
</file>