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AD2E36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2E36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AD2E36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D2E36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7618C4" w:rsidRPr="00AD2E36">
        <w:rPr>
          <w:rFonts w:ascii="Times New Roman" w:hAnsi="Times New Roman" w:cs="Times New Roman"/>
          <w:sz w:val="24"/>
          <w:szCs w:val="24"/>
          <w:lang w:val="sq-AL"/>
        </w:rPr>
        <w:t>___________________</w:t>
      </w:r>
    </w:p>
    <w:p w:rsidR="002E14FE" w:rsidRPr="00620644" w:rsidRDefault="002E14FE" w:rsidP="002E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2064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</w:t>
      </w:r>
      <w:r w:rsidR="00237E23">
        <w:rPr>
          <w:rFonts w:ascii="Times New Roman" w:hAnsi="Times New Roman" w:cs="Times New Roman"/>
          <w:b/>
          <w:sz w:val="24"/>
          <w:szCs w:val="24"/>
          <w:lang w:val="sq-AL"/>
        </w:rPr>
        <w:t>MBYLLJEN E PROCEDURËS SË</w:t>
      </w:r>
      <w:bookmarkStart w:id="0" w:name="_GoBack"/>
      <w:bookmarkEnd w:id="0"/>
      <w:r w:rsidRPr="0062064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LËVIZJES PARALELE</w:t>
      </w:r>
    </w:p>
    <w:p w:rsidR="002E14FE" w:rsidRPr="00AD2E36" w:rsidRDefault="002E14FE" w:rsidP="002E14F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</w:t>
      </w:r>
      <w:r w:rsidRPr="00620644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VENDIN VAKANT “PËRGJEGJËS I SEKTORIT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JURIDIK”</w:t>
      </w:r>
    </w:p>
    <w:p w:rsidR="003E36A2" w:rsidRPr="00AD2E36" w:rsidRDefault="003E36A2" w:rsidP="00FC64EB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 w:eastAsia="fr-FR"/>
        </w:rPr>
      </w:pPr>
    </w:p>
    <w:p w:rsidR="003E36A2" w:rsidRPr="00AD2E36" w:rsidRDefault="00D1164B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="003E36A2" w:rsidRPr="00AD2E36">
        <w:rPr>
          <w:rFonts w:ascii="Times New Roman" w:hAnsi="Times New Roman" w:cs="Times New Roman"/>
          <w:sz w:val="24"/>
          <w:szCs w:val="24"/>
          <w:lang w:val="sq-AL"/>
        </w:rPr>
        <w:t>të ligjit 152/2013 “Për nëpunësin civil” i ndryshuar</w:t>
      </w:r>
      <w:r w:rsidR="00C84E57" w:rsidRPr="00AD2E3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="00B85641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Vendimit nr. 242, datë 18/03/2015, të Këshillit të Ministrave, </w:t>
      </w:r>
      <w:r w:rsidR="00AD2E36" w:rsidRPr="00AD2E36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B85641" w:rsidRPr="00AD2E36">
        <w:rPr>
          <w:rFonts w:ascii="Times New Roman" w:hAnsi="Times New Roman" w:cs="Times New Roman"/>
          <w:i/>
          <w:sz w:val="24"/>
          <w:szCs w:val="24"/>
          <w:lang w:val="sq-AL"/>
        </w:rPr>
        <w:t>Për plotësimin e vendeve të lira në kategorinë e ulët dhe të mesme drejtuese</w:t>
      </w:r>
      <w:r w:rsidR="00B85641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3E36A2" w:rsidRPr="00AD2E36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29443B" w:rsidRPr="00AD2E36" w:rsidRDefault="002E14FE" w:rsidP="0029443B">
      <w:pPr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procedurën </w:t>
      </w:r>
      <w:r w:rsidR="003E36A2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5D61BD" w:rsidRPr="00AD2E36">
        <w:rPr>
          <w:rFonts w:ascii="Times New Roman" w:hAnsi="Times New Roman" w:cs="Times New Roman"/>
          <w:sz w:val="24"/>
          <w:szCs w:val="24"/>
          <w:lang w:val="sq-AL"/>
        </w:rPr>
        <w:t>lëvizjes paralele</w:t>
      </w:r>
      <w:r w:rsidR="003E36A2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,  për 1 (një) vend të lirë pune, për pozicionin, </w:t>
      </w:r>
      <w:r w:rsidR="003E36A2" w:rsidRPr="00AD2E3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>
        <w:rPr>
          <w:rFonts w:ascii="Times New Roman" w:hAnsi="Times New Roman" w:cs="Times New Roman"/>
          <w:sz w:val="24"/>
          <w:szCs w:val="24"/>
          <w:lang w:val="sq-AL"/>
        </w:rPr>
        <w:t>Përgjegjës i Sektorit Juridik</w:t>
      </w:r>
      <w:r w:rsidR="00B85641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”, në Drejtorisë Juridike, Sigurisë dhe Burimeve Njerëzore, në Drejtorinë e Përgjithshme të Shërbimeve Juridike, </w:t>
      </w:r>
      <w:r w:rsidR="003E36A2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në Institucionin e Presidentit të Republikës, </w:t>
      </w:r>
      <w:r w:rsidR="00062F9A" w:rsidRPr="00AD2E3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e</w:t>
      </w:r>
      <w:r w:rsidR="00C84E57" w:rsidRPr="00AD2E3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5D61BD" w:rsidRPr="00AD2E3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shpallur më datë </w:t>
      </w:r>
      <w:r>
        <w:rPr>
          <w:rFonts w:ascii="Times New Roman" w:hAnsi="Times New Roman" w:cs="Times New Roman"/>
          <w:sz w:val="24"/>
          <w:szCs w:val="24"/>
          <w:lang w:val="sq-AL"/>
        </w:rPr>
        <w:t>19</w:t>
      </w:r>
      <w:r w:rsidR="005D61BD" w:rsidRPr="00AD2E3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85641" w:rsidRPr="00AD2E36">
        <w:rPr>
          <w:rFonts w:ascii="Times New Roman" w:hAnsi="Times New Roman" w:cs="Times New Roman"/>
          <w:sz w:val="24"/>
          <w:szCs w:val="24"/>
          <w:lang w:val="sq-AL"/>
        </w:rPr>
        <w:t>04.</w:t>
      </w:r>
      <w:r w:rsidR="005D61BD" w:rsidRPr="00AD2E36">
        <w:rPr>
          <w:rFonts w:ascii="Times New Roman" w:hAnsi="Times New Roman" w:cs="Times New Roman"/>
          <w:sz w:val="24"/>
          <w:szCs w:val="24"/>
          <w:lang w:val="sq-AL"/>
        </w:rPr>
        <w:t>2022</w:t>
      </w:r>
      <w:r w:rsidR="00062F9A" w:rsidRPr="00AD2E3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D61BD" w:rsidRPr="00AD2E3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nuk u paraqit asnjë kandidaturë</w:t>
      </w:r>
      <w:r w:rsidR="00B85641" w:rsidRPr="00AD2E36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.</w:t>
      </w:r>
    </w:p>
    <w:p w:rsidR="00B85641" w:rsidRPr="00AD2E36" w:rsidRDefault="00B85641" w:rsidP="00B8564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Konkurrimi do të vazhdojë për plotësimin e vendit të lirë, </w:t>
      </w:r>
      <w:r w:rsidR="00AD2E36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nëpërmjet procedurës së ngritjes në detyrë, </w:t>
      </w:r>
      <w:r w:rsidRPr="00AD2E36">
        <w:rPr>
          <w:rFonts w:ascii="Times New Roman" w:hAnsi="Times New Roman" w:cs="Times New Roman"/>
          <w:sz w:val="24"/>
          <w:szCs w:val="24"/>
          <w:lang w:val="sq-AL"/>
        </w:rPr>
        <w:t>sipas Kreut V</w:t>
      </w:r>
      <w:r w:rsidR="00AD2E36" w:rsidRPr="00AD2E3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 të ligjit nr. 152/2013 “</w:t>
      </w:r>
      <w:r w:rsidRPr="00AD2E36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Pr="00AD2E36">
        <w:rPr>
          <w:rFonts w:ascii="Times New Roman" w:hAnsi="Times New Roman" w:cs="Times New Roman"/>
          <w:sz w:val="24"/>
          <w:szCs w:val="24"/>
          <w:lang w:val="sq-AL"/>
        </w:rPr>
        <w:t>” i ndryshuar, si dhe të Kreut II</w:t>
      </w:r>
      <w:r w:rsidR="00AD2E36" w:rsidRPr="00AD2E3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, të </w:t>
      </w:r>
      <w:r w:rsidR="00AD2E36" w:rsidRPr="00AD2E36">
        <w:rPr>
          <w:rFonts w:ascii="Times New Roman" w:hAnsi="Times New Roman" w:cs="Times New Roman"/>
          <w:sz w:val="24"/>
          <w:szCs w:val="24"/>
          <w:lang w:val="sq-AL"/>
        </w:rPr>
        <w:t>Vendimit nr. 242, datë 18/03/2015, të Këshillit të Ministrave, “</w:t>
      </w:r>
      <w:r w:rsidR="00AD2E36" w:rsidRPr="00AD2E36">
        <w:rPr>
          <w:rFonts w:ascii="Times New Roman" w:hAnsi="Times New Roman" w:cs="Times New Roman"/>
          <w:i/>
          <w:sz w:val="24"/>
          <w:szCs w:val="24"/>
          <w:lang w:val="sq-AL"/>
        </w:rPr>
        <w:t>Për plotësimin e vendeve të lira në kategorinë e ulët dhe të mesme drejtuese</w:t>
      </w:r>
      <w:r w:rsidR="00AD2E36" w:rsidRPr="00AD2E3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A9329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85641" w:rsidRPr="002E14FE" w:rsidRDefault="00AD2E36" w:rsidP="0029443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B85641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sqarime </w:t>
      </w:r>
      <w:r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të mëtejshme </w:t>
      </w:r>
      <w:r w:rsidR="00B85641" w:rsidRPr="00AD2E36">
        <w:rPr>
          <w:rFonts w:ascii="Times New Roman" w:hAnsi="Times New Roman" w:cs="Times New Roman"/>
          <w:sz w:val="24"/>
          <w:szCs w:val="24"/>
          <w:lang w:val="sq-AL"/>
        </w:rPr>
        <w:t xml:space="preserve">mund të kontaktoni në adresën e Institucionit të Presidentit të Republikës.                                                                  </w:t>
      </w:r>
    </w:p>
    <w:p w:rsidR="0029443B" w:rsidRPr="00AD2E36" w:rsidRDefault="0029443B" w:rsidP="0029443B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E36A2" w:rsidRPr="005D61BD" w:rsidRDefault="0029443B" w:rsidP="0029443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61B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                                                              </w:t>
      </w:r>
      <w:r w:rsidR="003E36A2" w:rsidRPr="005D61BD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Pr="005D61BD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5D61BD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Pr="005D61B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5D61BD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5D61BD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3D" w:rsidRDefault="00A2663D" w:rsidP="00234A7B">
      <w:pPr>
        <w:spacing w:after="0" w:line="240" w:lineRule="auto"/>
      </w:pPr>
      <w:r>
        <w:separator/>
      </w:r>
    </w:p>
  </w:endnote>
  <w:endnote w:type="continuationSeparator" w:id="0">
    <w:p w:rsidR="00A2663D" w:rsidRDefault="00A2663D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3D" w:rsidRDefault="00A2663D" w:rsidP="00234A7B">
      <w:pPr>
        <w:spacing w:after="0" w:line="240" w:lineRule="auto"/>
      </w:pPr>
      <w:r>
        <w:separator/>
      </w:r>
    </w:p>
  </w:footnote>
  <w:footnote w:type="continuationSeparator" w:id="0">
    <w:p w:rsidR="00A2663D" w:rsidRDefault="00A2663D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62F9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0F2C"/>
    <w:rsid w:val="00152CD0"/>
    <w:rsid w:val="00160448"/>
    <w:rsid w:val="00161DFE"/>
    <w:rsid w:val="001738EE"/>
    <w:rsid w:val="001919C8"/>
    <w:rsid w:val="001C3C05"/>
    <w:rsid w:val="001E75BB"/>
    <w:rsid w:val="001E7F44"/>
    <w:rsid w:val="001F2939"/>
    <w:rsid w:val="00202572"/>
    <w:rsid w:val="00205047"/>
    <w:rsid w:val="00234A7B"/>
    <w:rsid w:val="00236F92"/>
    <w:rsid w:val="00237E23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9443B"/>
    <w:rsid w:val="002B7AE0"/>
    <w:rsid w:val="002B7E11"/>
    <w:rsid w:val="002C3546"/>
    <w:rsid w:val="002E10C2"/>
    <w:rsid w:val="002E14FE"/>
    <w:rsid w:val="002E75F1"/>
    <w:rsid w:val="003067F2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A6187"/>
    <w:rsid w:val="005B699C"/>
    <w:rsid w:val="005C0EBC"/>
    <w:rsid w:val="005C2441"/>
    <w:rsid w:val="005C2D99"/>
    <w:rsid w:val="005C3083"/>
    <w:rsid w:val="005C42F3"/>
    <w:rsid w:val="005D61BD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6E0590"/>
    <w:rsid w:val="00700E6D"/>
    <w:rsid w:val="00726924"/>
    <w:rsid w:val="007333B1"/>
    <w:rsid w:val="00745B5A"/>
    <w:rsid w:val="007510EF"/>
    <w:rsid w:val="00751A70"/>
    <w:rsid w:val="00752ADB"/>
    <w:rsid w:val="00757E1A"/>
    <w:rsid w:val="007618C4"/>
    <w:rsid w:val="00767D40"/>
    <w:rsid w:val="007919C5"/>
    <w:rsid w:val="007E1C23"/>
    <w:rsid w:val="007E511C"/>
    <w:rsid w:val="007F0205"/>
    <w:rsid w:val="007F306D"/>
    <w:rsid w:val="007F356D"/>
    <w:rsid w:val="00816D6C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54E0E"/>
    <w:rsid w:val="009761AF"/>
    <w:rsid w:val="00976238"/>
    <w:rsid w:val="00983CA1"/>
    <w:rsid w:val="00985B4E"/>
    <w:rsid w:val="00996C86"/>
    <w:rsid w:val="009C77F6"/>
    <w:rsid w:val="009F0382"/>
    <w:rsid w:val="00A2663D"/>
    <w:rsid w:val="00A46203"/>
    <w:rsid w:val="00A555D5"/>
    <w:rsid w:val="00A5673E"/>
    <w:rsid w:val="00A74BA2"/>
    <w:rsid w:val="00A86B30"/>
    <w:rsid w:val="00A93291"/>
    <w:rsid w:val="00A93C83"/>
    <w:rsid w:val="00AB5FCC"/>
    <w:rsid w:val="00AD2E36"/>
    <w:rsid w:val="00AE0D5B"/>
    <w:rsid w:val="00B22A54"/>
    <w:rsid w:val="00B244DC"/>
    <w:rsid w:val="00B34EE9"/>
    <w:rsid w:val="00B65F15"/>
    <w:rsid w:val="00B7641D"/>
    <w:rsid w:val="00B77F96"/>
    <w:rsid w:val="00B815C4"/>
    <w:rsid w:val="00B85641"/>
    <w:rsid w:val="00BA23A3"/>
    <w:rsid w:val="00BA514C"/>
    <w:rsid w:val="00BB2B87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84E57"/>
    <w:rsid w:val="00CA4EB3"/>
    <w:rsid w:val="00CB0E6C"/>
    <w:rsid w:val="00CF662E"/>
    <w:rsid w:val="00D03734"/>
    <w:rsid w:val="00D1164B"/>
    <w:rsid w:val="00D2079B"/>
    <w:rsid w:val="00D22081"/>
    <w:rsid w:val="00D2336B"/>
    <w:rsid w:val="00D30C9E"/>
    <w:rsid w:val="00D31A8F"/>
    <w:rsid w:val="00D37FF9"/>
    <w:rsid w:val="00D45690"/>
    <w:rsid w:val="00D515B1"/>
    <w:rsid w:val="00D6163E"/>
    <w:rsid w:val="00D62164"/>
    <w:rsid w:val="00D64981"/>
    <w:rsid w:val="00D81174"/>
    <w:rsid w:val="00D83CF1"/>
    <w:rsid w:val="00D9157F"/>
    <w:rsid w:val="00DA2DD3"/>
    <w:rsid w:val="00DB3129"/>
    <w:rsid w:val="00DB52AD"/>
    <w:rsid w:val="00DC0BB3"/>
    <w:rsid w:val="00DF771E"/>
    <w:rsid w:val="00E156BC"/>
    <w:rsid w:val="00E346C7"/>
    <w:rsid w:val="00E3488D"/>
    <w:rsid w:val="00E4061F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D31D1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4EB"/>
    <w:rsid w:val="00FC672B"/>
    <w:rsid w:val="00FD1466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9B31-A180-41F9-9286-BE7113A5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133</cp:revision>
  <cp:lastPrinted>2022-02-14T10:54:00Z</cp:lastPrinted>
  <dcterms:created xsi:type="dcterms:W3CDTF">2019-05-28T20:29:00Z</dcterms:created>
  <dcterms:modified xsi:type="dcterms:W3CDTF">2022-05-04T11:15:00Z</dcterms:modified>
</cp:coreProperties>
</file>